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A36053" w:rsidP="00C54908">
      <w:pPr>
        <w:jc w:val="right"/>
      </w:pPr>
      <w:r w:rsidRPr="00A36053"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-118745</wp:posOffset>
            </wp:positionV>
            <wp:extent cx="695325" cy="790575"/>
            <wp:effectExtent l="19050" t="0" r="9525" b="0"/>
            <wp:wrapTight wrapText="bothSides">
              <wp:wrapPolygon edited="0">
                <wp:start x="-592" y="0"/>
                <wp:lineTo x="-592" y="21340"/>
                <wp:lineTo x="21896" y="21340"/>
                <wp:lineTo x="21896" y="0"/>
                <wp:lineTo x="-592" y="0"/>
              </wp:wrapPolygon>
            </wp:wrapTight>
            <wp:docPr id="4" name="Afbeelding 4" descr="VV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453" w:rsidRPr="00FF6CD0" w:rsidRDefault="00373DAE" w:rsidP="00C54908">
      <w:pPr>
        <w:jc w:val="right"/>
      </w:pPr>
      <w:r w:rsidRPr="00FF6CD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FF6CD0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A36053" w:rsidRPr="00FF6CD0" w:rsidTr="007C2F37">
        <w:tc>
          <w:tcPr>
            <w:tcW w:w="1403" w:type="dxa"/>
          </w:tcPr>
          <w:p w:rsidR="00C54908" w:rsidRPr="00FF6CD0" w:rsidRDefault="00C54908" w:rsidP="00C54908"/>
          <w:p w:rsidR="00C54908" w:rsidRPr="00FF6CD0" w:rsidRDefault="00C54908" w:rsidP="009F36E4">
            <w:r w:rsidRPr="00FF6CD0">
              <w:t>motie nr.</w:t>
            </w:r>
          </w:p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A36053" w:rsidRPr="00FF6CD0" w:rsidTr="007C2F37">
        <w:tc>
          <w:tcPr>
            <w:tcW w:w="1403" w:type="dxa"/>
          </w:tcPr>
          <w:p w:rsidR="009F36E4" w:rsidRPr="00FF6CD0" w:rsidRDefault="009F36E4" w:rsidP="009F36E4"/>
          <w:p w:rsidR="00C54908" w:rsidRPr="00FF6CD0" w:rsidRDefault="009F36E4" w:rsidP="009F36E4">
            <w:r w:rsidRPr="00FF6CD0">
              <w:t>P</w:t>
            </w:r>
            <w:r w:rsidR="00C54908" w:rsidRPr="00FF6CD0">
              <w:t>araaf</w:t>
            </w:r>
          </w:p>
          <w:p w:rsidR="009F36E4" w:rsidRPr="00FF6CD0" w:rsidRDefault="009F36E4" w:rsidP="009F36E4"/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A36053" w:rsidRPr="00FF6CD0" w:rsidTr="007C2F37">
        <w:tc>
          <w:tcPr>
            <w:tcW w:w="1403" w:type="dxa"/>
          </w:tcPr>
          <w:p w:rsidR="00EE44C3" w:rsidRPr="00FF6CD0" w:rsidRDefault="00EE44C3" w:rsidP="00C54908">
            <w:r w:rsidRPr="00FF6CD0">
              <w:t>Agendapunt</w:t>
            </w:r>
          </w:p>
          <w:p w:rsidR="00EE44C3" w:rsidRPr="00FF6CD0" w:rsidRDefault="00EE44C3" w:rsidP="00C54908"/>
        </w:tc>
        <w:tc>
          <w:tcPr>
            <w:tcW w:w="1297" w:type="dxa"/>
          </w:tcPr>
          <w:p w:rsidR="00EE44C3" w:rsidRPr="00FF6CD0" w:rsidRDefault="00EE44C3" w:rsidP="000327BD">
            <w:pPr>
              <w:jc w:val="right"/>
            </w:pPr>
          </w:p>
        </w:tc>
      </w:tr>
    </w:tbl>
    <w:p w:rsidR="00C54908" w:rsidRPr="00FF6CD0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02468C">
            <w:pPr>
              <w:rPr>
                <w:b/>
              </w:rPr>
            </w:pPr>
            <w:r w:rsidRPr="00FF6CD0">
              <w:rPr>
                <w:b/>
              </w:rPr>
              <w:t>MOTIE</w:t>
            </w:r>
            <w:r w:rsidR="00DF4881" w:rsidRPr="00FF6CD0">
              <w:rPr>
                <w:b/>
              </w:rPr>
              <w:t xml:space="preserve"> </w:t>
            </w:r>
            <w:r w:rsidRPr="00FF6CD0">
              <w:rPr>
                <w:b/>
              </w:rPr>
              <w:t>ex artikel 2</w:t>
            </w:r>
            <w:r w:rsidR="00EE44C3" w:rsidRPr="00FF6CD0">
              <w:rPr>
                <w:b/>
              </w:rPr>
              <w:t>9</w:t>
            </w:r>
            <w:r w:rsidRPr="00FF6CD0">
              <w:rPr>
                <w:b/>
              </w:rPr>
              <w:t xml:space="preserve"> Reglement van orde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Statenvergadering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173DBB" w:rsidP="00EF7A2D">
            <w:r>
              <w:t>21 mei 2014</w:t>
            </w:r>
          </w:p>
        </w:tc>
      </w:tr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Agendapunt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BA525F" w:rsidP="00173DBB">
            <w:r w:rsidRPr="00FF6CD0">
              <w:t>06</w:t>
            </w:r>
            <w:r w:rsidR="001E78D1" w:rsidRPr="00FF6CD0">
              <w:t xml:space="preserve">B </w:t>
            </w:r>
            <w:r w:rsidR="00173DBB">
              <w:t xml:space="preserve">NRK rapport Decentralisatie natuurbeleid 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pPr>
              <w:rPr>
                <w:rFonts w:cs="Arial"/>
              </w:rPr>
            </w:pPr>
            <w:r w:rsidRPr="00FF6CD0">
              <w:rPr>
                <w:rFonts w:cs="Arial"/>
              </w:rPr>
              <w:t>De Staten, in vergadering bijeen op</w:t>
            </w:r>
            <w:r w:rsidR="000221ED" w:rsidRPr="00FF6CD0">
              <w:rPr>
                <w:rFonts w:cs="Arial"/>
              </w:rPr>
              <w:t xml:space="preserve"> </w:t>
            </w:r>
            <w:r w:rsidR="00173DBB">
              <w:rPr>
                <w:rFonts w:cs="Arial"/>
              </w:rPr>
              <w:t>21 mei 2014</w:t>
            </w:r>
          </w:p>
          <w:p w:rsidR="00C54908" w:rsidRPr="00FF6CD0" w:rsidRDefault="00C54908" w:rsidP="00C54908">
            <w:pPr>
              <w:rPr>
                <w:rFonts w:cs="Arial"/>
              </w:rPr>
            </w:pPr>
          </w:p>
          <w:p w:rsidR="00C54908" w:rsidRPr="00FF6CD0" w:rsidRDefault="00EF7A2D" w:rsidP="00F14633">
            <w:pPr>
              <w:rPr>
                <w:rFonts w:cs="Arial"/>
              </w:rPr>
            </w:pPr>
            <w:r w:rsidRPr="00FF6CD0">
              <w:rPr>
                <w:rFonts w:cs="Arial"/>
              </w:rPr>
              <w:t xml:space="preserve">Constaterende </w:t>
            </w:r>
            <w:r w:rsidR="00C54908" w:rsidRPr="00FF6CD0">
              <w:rPr>
                <w:rFonts w:cs="Arial"/>
              </w:rPr>
              <w:t>dat</w:t>
            </w:r>
          </w:p>
          <w:p w:rsidR="00EF7A2D" w:rsidRPr="00FF6CD0" w:rsidRDefault="00EF7A2D" w:rsidP="00F14633">
            <w:pPr>
              <w:rPr>
                <w:rFonts w:cs="Arial"/>
              </w:rPr>
            </w:pPr>
          </w:p>
          <w:p w:rsidR="00B61C43" w:rsidRDefault="003460D5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Fryslân</w:t>
            </w:r>
            <w:r w:rsidR="00173DBB">
              <w:rPr>
                <w:sz w:val="22"/>
                <w:szCs w:val="22"/>
              </w:rPr>
              <w:t xml:space="preserve"> zich voorbereidt op de invoering van de Programmatische Aanpak Stikstof</w:t>
            </w:r>
            <w:r>
              <w:rPr>
                <w:sz w:val="22"/>
                <w:szCs w:val="22"/>
              </w:rPr>
              <w:t xml:space="preserve"> (PAS)</w:t>
            </w:r>
            <w:r w:rsidR="00173DBB">
              <w:rPr>
                <w:sz w:val="22"/>
                <w:szCs w:val="22"/>
              </w:rPr>
              <w:t>;</w:t>
            </w:r>
          </w:p>
          <w:p w:rsidR="0070787B" w:rsidRDefault="0070787B" w:rsidP="0070787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ook andere provincies in Nederland hiermee bezig zijn</w:t>
            </w:r>
            <w:r w:rsidR="009D39B6">
              <w:rPr>
                <w:sz w:val="22"/>
                <w:szCs w:val="22"/>
              </w:rPr>
              <w:t>;</w:t>
            </w:r>
          </w:p>
          <w:p w:rsidR="009D39B6" w:rsidRDefault="009D39B6" w:rsidP="009D39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dat kader ook de Proeftuin Natura 2000 in Overijssel is ontwikkeld</w:t>
            </w:r>
            <w:r w:rsidR="00045883">
              <w:rPr>
                <w:rStyle w:val="Voetnootmarkering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;</w:t>
            </w:r>
          </w:p>
          <w:p w:rsidR="009D39B6" w:rsidRDefault="009D39B6" w:rsidP="009D39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daarin een aantal</w:t>
            </w:r>
            <w:r w:rsidR="0070787B" w:rsidRPr="0070787B">
              <w:rPr>
                <w:sz w:val="22"/>
                <w:szCs w:val="22"/>
              </w:rPr>
              <w:t xml:space="preserve"> </w:t>
            </w:r>
            <w:r w:rsidRPr="0070787B">
              <w:rPr>
                <w:sz w:val="22"/>
                <w:szCs w:val="22"/>
              </w:rPr>
              <w:t>ammonia</w:t>
            </w:r>
            <w:r>
              <w:rPr>
                <w:sz w:val="22"/>
                <w:szCs w:val="22"/>
              </w:rPr>
              <w:t>k reducerende maatregelen zijn vastgesteld die ook al operationeel zijn;</w:t>
            </w:r>
          </w:p>
          <w:p w:rsidR="009D39B6" w:rsidRPr="00FF6CD0" w:rsidRDefault="009D39B6" w:rsidP="009D39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 maatregelen mogelijk ook in Fryslân bruikbaar zijn bij de aanvraag van een Natuurbeschermingswetvergunning.</w:t>
            </w:r>
          </w:p>
        </w:tc>
      </w:tr>
      <w:tr w:rsidR="00C54908" w:rsidRPr="00FF6CD0" w:rsidTr="006A0BA7">
        <w:trPr>
          <w:trHeight w:val="70"/>
        </w:trPr>
        <w:tc>
          <w:tcPr>
            <w:tcW w:w="9212" w:type="dxa"/>
          </w:tcPr>
          <w:p w:rsidR="00C54908" w:rsidRPr="00FF6CD0" w:rsidRDefault="009D39B6" w:rsidP="00C54908">
            <w:r>
              <w:t>V</w:t>
            </w:r>
            <w:r w:rsidR="00C54908" w:rsidRPr="00FF6CD0">
              <w:t xml:space="preserve">erzoeken het college van Gedeputeerde Staten </w:t>
            </w:r>
          </w:p>
          <w:p w:rsidR="00B61C43" w:rsidRPr="00FF6CD0" w:rsidRDefault="00B61C43" w:rsidP="00C54908"/>
          <w:p w:rsidR="002F7128" w:rsidRPr="00E21091" w:rsidRDefault="009D39B6" w:rsidP="009D39B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onderzoeken in hoeverre de maatregelen uit de Proeftuin Natura 2000 Overijssel bruikbaar zijn in Fryslân en waar mogelijk deze ook toe te passe</w:t>
            </w:r>
            <w:r w:rsidR="00A333C4">
              <w:rPr>
                <w:rFonts w:ascii="Arial" w:hAnsi="Arial" w:cs="Arial"/>
              </w:rPr>
              <w:t>n.</w:t>
            </w:r>
            <w:bookmarkStart w:id="0" w:name="_GoBack"/>
            <w:bookmarkEnd w:id="0"/>
          </w:p>
        </w:tc>
      </w:tr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r w:rsidRPr="00FF6CD0">
              <w:t>en gaan over tot de orde van de dag</w:t>
            </w:r>
          </w:p>
          <w:p w:rsidR="00C54908" w:rsidRPr="00FF6CD0" w:rsidRDefault="00C54908" w:rsidP="00C54908"/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rPr>
          <w:trHeight w:val="551"/>
        </w:trPr>
        <w:tc>
          <w:tcPr>
            <w:tcW w:w="3528" w:type="dxa"/>
          </w:tcPr>
          <w:p w:rsidR="00C54908" w:rsidRPr="00FF6CD0" w:rsidRDefault="00C54908" w:rsidP="00C54908">
            <w:r w:rsidRPr="00FF6CD0">
              <w:t>Indiener(s)</w:t>
            </w:r>
          </w:p>
        </w:tc>
        <w:tc>
          <w:tcPr>
            <w:tcW w:w="5684" w:type="dxa"/>
          </w:tcPr>
          <w:p w:rsidR="00C54908" w:rsidRPr="00FF6CD0" w:rsidRDefault="00C54908" w:rsidP="00C54908">
            <w:r w:rsidRPr="00FF6CD0">
              <w:t>(fractie / naam / handtekening)</w:t>
            </w:r>
          </w:p>
          <w:p w:rsidR="00A36053" w:rsidRDefault="00A36053" w:rsidP="00C54908"/>
          <w:p w:rsidR="00A36053" w:rsidRDefault="00087DD8" w:rsidP="00C54908">
            <w:r w:rsidRPr="00FF6CD0">
              <w:t xml:space="preserve">ChristenUnie, </w:t>
            </w:r>
            <w:r w:rsidR="001C5709" w:rsidRPr="00FF6CD0">
              <w:t>Anja Haga</w:t>
            </w:r>
          </w:p>
          <w:p w:rsidR="00A36053" w:rsidRDefault="00A36053" w:rsidP="00C54908"/>
          <w:p w:rsidR="00A36053" w:rsidRPr="00FF6CD0" w:rsidRDefault="00A36053" w:rsidP="00C54908">
            <w:r>
              <w:t>VVD, Franke Doting</w:t>
            </w:r>
          </w:p>
          <w:p w:rsidR="00C54908" w:rsidRPr="00FF6CD0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78" w:rsidRDefault="00E71378" w:rsidP="00045883">
      <w:r>
        <w:separator/>
      </w:r>
    </w:p>
  </w:endnote>
  <w:endnote w:type="continuationSeparator" w:id="0">
    <w:p w:rsidR="00E71378" w:rsidRDefault="00E71378" w:rsidP="0004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78" w:rsidRDefault="00E71378" w:rsidP="00045883">
      <w:r>
        <w:separator/>
      </w:r>
    </w:p>
  </w:footnote>
  <w:footnote w:type="continuationSeparator" w:id="0">
    <w:p w:rsidR="00E71378" w:rsidRDefault="00E71378" w:rsidP="00045883">
      <w:r>
        <w:continuationSeparator/>
      </w:r>
    </w:p>
  </w:footnote>
  <w:footnote w:id="1">
    <w:p w:rsidR="00045883" w:rsidRDefault="000458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C81079">
          <w:rPr>
            <w:rStyle w:val="Hyperlink"/>
          </w:rPr>
          <w:t>http://www.proeftuinnatura2000.nl/gereedschapskist</w:t>
        </w:r>
      </w:hyperlink>
    </w:p>
    <w:p w:rsidR="00045883" w:rsidRDefault="00045883">
      <w:pPr>
        <w:pStyle w:val="Voetnoo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45"/>
    <w:rsid w:val="00003B0D"/>
    <w:rsid w:val="00006995"/>
    <w:rsid w:val="000221ED"/>
    <w:rsid w:val="0002468C"/>
    <w:rsid w:val="0002785A"/>
    <w:rsid w:val="000327BD"/>
    <w:rsid w:val="00045883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73DB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6960"/>
    <w:rsid w:val="001E73B5"/>
    <w:rsid w:val="001E78D1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D1690"/>
    <w:rsid w:val="002E543B"/>
    <w:rsid w:val="002F6058"/>
    <w:rsid w:val="002F7128"/>
    <w:rsid w:val="00310D9C"/>
    <w:rsid w:val="00314021"/>
    <w:rsid w:val="003460D5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026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862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102C"/>
    <w:rsid w:val="005C329E"/>
    <w:rsid w:val="005D50CE"/>
    <w:rsid w:val="005D53DD"/>
    <w:rsid w:val="005E060A"/>
    <w:rsid w:val="005E1B14"/>
    <w:rsid w:val="005F0F32"/>
    <w:rsid w:val="006008F3"/>
    <w:rsid w:val="006053EC"/>
    <w:rsid w:val="006059FE"/>
    <w:rsid w:val="006060CA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0629D"/>
    <w:rsid w:val="0070787B"/>
    <w:rsid w:val="007166C4"/>
    <w:rsid w:val="00724453"/>
    <w:rsid w:val="007471C3"/>
    <w:rsid w:val="00755544"/>
    <w:rsid w:val="0075736F"/>
    <w:rsid w:val="00761292"/>
    <w:rsid w:val="00770901"/>
    <w:rsid w:val="00783BFA"/>
    <w:rsid w:val="00787A1F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2B3F"/>
    <w:rsid w:val="0085339F"/>
    <w:rsid w:val="00861580"/>
    <w:rsid w:val="00866C51"/>
    <w:rsid w:val="00871323"/>
    <w:rsid w:val="00871800"/>
    <w:rsid w:val="008746E4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56C2E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39B6"/>
    <w:rsid w:val="009D5144"/>
    <w:rsid w:val="009E08F7"/>
    <w:rsid w:val="009F0C59"/>
    <w:rsid w:val="009F36E4"/>
    <w:rsid w:val="00A03638"/>
    <w:rsid w:val="00A20AC5"/>
    <w:rsid w:val="00A22F2A"/>
    <w:rsid w:val="00A265CD"/>
    <w:rsid w:val="00A30D5F"/>
    <w:rsid w:val="00A333C4"/>
    <w:rsid w:val="00A36053"/>
    <w:rsid w:val="00A44ABA"/>
    <w:rsid w:val="00A750F3"/>
    <w:rsid w:val="00AA35A5"/>
    <w:rsid w:val="00AD5351"/>
    <w:rsid w:val="00AE4FDD"/>
    <w:rsid w:val="00B12874"/>
    <w:rsid w:val="00B14F62"/>
    <w:rsid w:val="00B25973"/>
    <w:rsid w:val="00B4597D"/>
    <w:rsid w:val="00B544C8"/>
    <w:rsid w:val="00B61C43"/>
    <w:rsid w:val="00B70ACD"/>
    <w:rsid w:val="00B71E3E"/>
    <w:rsid w:val="00B761C5"/>
    <w:rsid w:val="00B82526"/>
    <w:rsid w:val="00B82B67"/>
    <w:rsid w:val="00BA113A"/>
    <w:rsid w:val="00BA4986"/>
    <w:rsid w:val="00BA525F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11CB7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06B7"/>
    <w:rsid w:val="00C91151"/>
    <w:rsid w:val="00CB583C"/>
    <w:rsid w:val="00CB6AFB"/>
    <w:rsid w:val="00CC5AC1"/>
    <w:rsid w:val="00CD3568"/>
    <w:rsid w:val="00CD47F8"/>
    <w:rsid w:val="00CD5DC1"/>
    <w:rsid w:val="00CE1A9C"/>
    <w:rsid w:val="00CE1BAA"/>
    <w:rsid w:val="00CE1DFE"/>
    <w:rsid w:val="00CF189C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873D6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21091"/>
    <w:rsid w:val="00E35D5B"/>
    <w:rsid w:val="00E41C5E"/>
    <w:rsid w:val="00E44745"/>
    <w:rsid w:val="00E6608D"/>
    <w:rsid w:val="00E71378"/>
    <w:rsid w:val="00E847F9"/>
    <w:rsid w:val="00E871C3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26BA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04588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45883"/>
    <w:rPr>
      <w:rFonts w:ascii="Arial" w:hAnsi="Arial"/>
    </w:rPr>
  </w:style>
  <w:style w:type="character" w:styleId="Voetnootmarkering">
    <w:name w:val="footnote reference"/>
    <w:basedOn w:val="Standaardalinea-lettertype"/>
    <w:rsid w:val="00045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eftuinnatura2000.nl/gereedschapskis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2992-4BA1-4747-BAD5-6BB86D10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4</cp:revision>
  <dcterms:created xsi:type="dcterms:W3CDTF">2014-05-20T08:13:00Z</dcterms:created>
  <dcterms:modified xsi:type="dcterms:W3CDTF">2014-05-20T10:06:00Z</dcterms:modified>
</cp:coreProperties>
</file>